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E70A" w14:textId="77777777" w:rsidR="00BA67BE" w:rsidRDefault="00BA67BE" w:rsidP="00722197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</w:pPr>
    </w:p>
    <w:p w14:paraId="359CAF7E" w14:textId="5ED1D518" w:rsidR="00EC391D" w:rsidRPr="004070E2" w:rsidRDefault="005662FC" w:rsidP="00BA67BE">
      <w:pPr>
        <w:bidi/>
        <w:jc w:val="center"/>
        <w:rPr>
          <w:rFonts w:ascii="Simplified Arabic" w:hAnsi="Simplified Arabic" w:cs="Simplified Arabic"/>
          <w:b/>
          <w:bCs/>
          <w:sz w:val="24"/>
          <w:szCs w:val="24"/>
          <w:lang w:bidi="ar-JO"/>
        </w:rPr>
      </w:pPr>
      <w:r w:rsidRPr="004070E2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البنك الوطني و</w:t>
      </w:r>
      <w:r w:rsidR="00BE294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ال</w:t>
      </w:r>
      <w:r w:rsidRPr="004070E2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اتحاد</w:t>
      </w:r>
      <w:r w:rsidR="00BE294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 xml:space="preserve"> العام</w:t>
      </w:r>
      <w:r w:rsidRPr="004070E2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</w:t>
      </w:r>
      <w:r w:rsidR="00BE294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ل</w:t>
      </w:r>
      <w:r w:rsidRPr="004070E2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نقابات عمال </w:t>
      </w:r>
      <w:r w:rsidR="00BE294A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فلسطين</w:t>
      </w:r>
      <w:r w:rsidRPr="004070E2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يعلنان </w:t>
      </w:r>
      <w:r w:rsidR="002842A1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توقيع اتفاقية تعاون و</w:t>
      </w:r>
      <w:r w:rsidRPr="004070E2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شراك</w:t>
      </w:r>
      <w:r w:rsidR="002842A1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ة</w:t>
      </w:r>
      <w:r w:rsidRPr="004070E2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</w:t>
      </w:r>
      <w:r w:rsidR="0072027F">
        <w:rPr>
          <w:rFonts w:ascii="Simplified Arabic" w:hAnsi="Simplified Arabic" w:cs="Simplified Arabic" w:hint="cs"/>
          <w:b/>
          <w:bCs/>
          <w:sz w:val="24"/>
          <w:szCs w:val="24"/>
          <w:rtl/>
          <w:lang w:bidi="ar-JO"/>
        </w:rPr>
        <w:t>استراتيجية</w:t>
      </w:r>
    </w:p>
    <w:p w14:paraId="4798118F" w14:textId="233D1D04" w:rsidR="00722197" w:rsidRPr="004070E2" w:rsidRDefault="00722197" w:rsidP="00722197">
      <w:pPr>
        <w:bidi/>
        <w:jc w:val="center"/>
        <w:rPr>
          <w:rFonts w:ascii="Simplified Arabic" w:hAnsi="Simplified Arabic" w:cs="Simplified Arabic"/>
          <w:sz w:val="24"/>
          <w:szCs w:val="24"/>
          <w:lang w:bidi="ar-JO"/>
        </w:rPr>
      </w:pPr>
    </w:p>
    <w:p w14:paraId="7A8EF2A0" w14:textId="676C4275" w:rsidR="00722197" w:rsidRDefault="00722197" w:rsidP="00722197">
      <w:pPr>
        <w:bidi/>
        <w:rPr>
          <w:rFonts w:ascii="Simplified Arabic" w:hAnsi="Simplified Arabic" w:cs="Simplified Arabic"/>
          <w:sz w:val="24"/>
          <w:szCs w:val="24"/>
          <w:lang w:bidi="ar-JO"/>
        </w:rPr>
      </w:pPr>
      <w:r w:rsidRPr="00B01BC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رام الله، </w:t>
      </w:r>
      <w:r w:rsidR="00A915DD">
        <w:rPr>
          <w:rFonts w:ascii="Simplified Arabic" w:hAnsi="Simplified Arabic" w:cs="Simplified Arabic"/>
          <w:b/>
          <w:bCs/>
          <w:sz w:val="24"/>
          <w:szCs w:val="24"/>
          <w:lang w:bidi="ar-JO"/>
        </w:rPr>
        <w:t>23</w:t>
      </w:r>
      <w:r w:rsidRPr="00B01BC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 xml:space="preserve"> </w:t>
      </w:r>
      <w:r w:rsidR="002A6216" w:rsidRPr="00B01BCC">
        <w:rPr>
          <w:rFonts w:ascii="Simplified Arabic" w:hAnsi="Simplified Arabic" w:cs="Simplified Arabic"/>
          <w:b/>
          <w:bCs/>
          <w:sz w:val="24"/>
          <w:szCs w:val="24"/>
          <w:rtl/>
          <w:lang w:bidi="ar-JO"/>
        </w:rPr>
        <w:t>حزيران 2022:</w:t>
      </w:r>
      <w:r w:rsidR="002A6216" w:rsidRPr="004070E2">
        <w:rPr>
          <w:rFonts w:ascii="Simplified Arabic" w:hAnsi="Simplified Arabic" w:cs="Simplified Arabic"/>
          <w:sz w:val="24"/>
          <w:szCs w:val="24"/>
          <w:rtl/>
          <w:lang w:bidi="ar-JO"/>
        </w:rPr>
        <w:t xml:space="preserve"> </w:t>
      </w:r>
      <w:r w:rsidR="004070E2">
        <w:rPr>
          <w:rFonts w:ascii="Simplified Arabic" w:hAnsi="Simplified Arabic" w:cs="Simplified Arabic" w:hint="cs"/>
          <w:sz w:val="24"/>
          <w:szCs w:val="24"/>
          <w:rtl/>
          <w:lang w:bidi="ar-JO"/>
        </w:rPr>
        <w:t>وقع البنك الوطني و</w:t>
      </w:r>
      <w:r w:rsidR="000E2BA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الاتحاد العام ل</w:t>
      </w:r>
      <w:r w:rsidR="004070E2">
        <w:rPr>
          <w:rFonts w:ascii="Simplified Arabic" w:hAnsi="Simplified Arabic" w:cs="Simplified Arabic" w:hint="cs"/>
          <w:sz w:val="24"/>
          <w:szCs w:val="24"/>
          <w:rtl/>
          <w:lang w:bidi="ar-JO"/>
        </w:rPr>
        <w:t>نقاب</w:t>
      </w:r>
      <w:r w:rsidR="000E2BAB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ات عمال فلسطين</w:t>
      </w:r>
      <w:r w:rsidR="004070E2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B01BCC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اليوم</w:t>
      </w:r>
      <w:r w:rsidR="00795E2D">
        <w:rPr>
          <w:rFonts w:ascii="Simplified Arabic" w:hAnsi="Simplified Arabic" w:cs="Simplified Arabic" w:hint="cs"/>
          <w:sz w:val="24"/>
          <w:szCs w:val="24"/>
          <w:rtl/>
          <w:lang w:bidi="ar-JO"/>
        </w:rPr>
        <w:t>،</w:t>
      </w:r>
      <w:r w:rsidR="00B01BCC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CA5210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اتفاقية تعاون</w:t>
      </w:r>
      <w:r w:rsidR="0072027F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وشراكة استراتيجية</w:t>
      </w:r>
      <w:r w:rsidR="00CA5210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5B080E">
        <w:rPr>
          <w:rFonts w:ascii="Simplified Arabic" w:hAnsi="Simplified Arabic" w:cs="Simplified Arabic" w:hint="cs"/>
          <w:sz w:val="24"/>
          <w:szCs w:val="24"/>
          <w:rtl/>
          <w:lang w:bidi="ar-JO"/>
        </w:rPr>
        <w:t>ل</w:t>
      </w:r>
      <w:r w:rsidR="008018B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تقديم </w:t>
      </w:r>
      <w:r w:rsidR="006349C9">
        <w:rPr>
          <w:rFonts w:ascii="Simplified Arabic" w:hAnsi="Simplified Arabic" w:cs="Simplified Arabic" w:hint="cs"/>
          <w:sz w:val="24"/>
          <w:szCs w:val="24"/>
          <w:rtl/>
          <w:lang w:bidi="ar-JO"/>
        </w:rPr>
        <w:t>مجموعة من ال</w:t>
      </w:r>
      <w:r w:rsidR="004948DF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خدمات </w:t>
      </w:r>
      <w:r w:rsidR="006349C9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</w:t>
      </w:r>
      <w:r w:rsidR="004948DF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مصرفية </w:t>
      </w:r>
      <w:r w:rsidR="00E86816">
        <w:rPr>
          <w:rFonts w:ascii="Simplified Arabic" w:hAnsi="Simplified Arabic" w:cs="Simplified Arabic" w:hint="cs"/>
          <w:sz w:val="24"/>
          <w:szCs w:val="24"/>
          <w:rtl/>
          <w:lang w:bidi="ar-JO"/>
        </w:rPr>
        <w:t>و</w:t>
      </w:r>
      <w:r w:rsidR="006349C9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</w:t>
      </w:r>
      <w:r w:rsidR="00C7180F">
        <w:rPr>
          <w:rFonts w:ascii="Simplified Arabic" w:hAnsi="Simplified Arabic" w:cs="Simplified Arabic" w:hint="cs"/>
          <w:sz w:val="24"/>
          <w:szCs w:val="24"/>
          <w:rtl/>
          <w:lang w:bidi="ar-JO"/>
        </w:rPr>
        <w:t>تسهيلات</w:t>
      </w:r>
      <w:r w:rsidR="001C4B41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C7180F">
        <w:rPr>
          <w:rFonts w:ascii="Simplified Arabic" w:hAnsi="Simplified Arabic" w:cs="Simplified Arabic" w:hint="cs"/>
          <w:sz w:val="24"/>
          <w:szCs w:val="24"/>
          <w:rtl/>
          <w:lang w:bidi="ar-JO"/>
        </w:rPr>
        <w:t>للاتحاد ومنتسبيه</w:t>
      </w:r>
      <w:r w:rsidR="00E8681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. </w:t>
      </w:r>
      <w:r w:rsidR="00A60EA8">
        <w:rPr>
          <w:rFonts w:ascii="Simplified Arabic" w:hAnsi="Simplified Arabic" w:cs="Simplified Arabic" w:hint="cs"/>
          <w:sz w:val="24"/>
          <w:szCs w:val="24"/>
          <w:rtl/>
          <w:lang w:bidi="ar-JO"/>
        </w:rPr>
        <w:t>وبموجب الاتفاقية،</w:t>
      </w:r>
      <w:r w:rsidR="003B1CA9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F21F66">
        <w:rPr>
          <w:rFonts w:ascii="Simplified Arabic" w:hAnsi="Simplified Arabic" w:cs="Simplified Arabic" w:hint="cs"/>
          <w:sz w:val="24"/>
          <w:szCs w:val="24"/>
          <w:rtl/>
          <w:lang w:bidi="ar-JO"/>
        </w:rPr>
        <w:t>سيقدم البنك الوطني باقة من الخدمات المصرفية</w:t>
      </w:r>
      <w:r w:rsidR="003655A3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CA1AD0">
        <w:rPr>
          <w:rFonts w:ascii="Simplified Arabic" w:hAnsi="Simplified Arabic" w:cs="Simplified Arabic" w:hint="cs"/>
          <w:sz w:val="24"/>
          <w:szCs w:val="24"/>
          <w:rtl/>
          <w:lang w:bidi="ar-JO"/>
        </w:rPr>
        <w:t>للاتحاد</w:t>
      </w:r>
      <w:r w:rsidR="00F21F66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5129B4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مع مجموعة من </w:t>
      </w:r>
      <w:r w:rsidR="003655A3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الامتيازات</w:t>
      </w:r>
      <w:r w:rsidR="005129B4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على التسهيلات والودائع و</w:t>
      </w:r>
      <w:r w:rsidR="00947E2D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الحوالات</w:t>
      </w:r>
      <w:r w:rsidR="00BA67BE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المالية</w:t>
      </w:r>
      <w:r w:rsidR="004A6265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والخدمات المصرفية الأخرى</w:t>
      </w:r>
      <w:r w:rsidR="00E652FF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. </w:t>
      </w:r>
      <w:r w:rsidR="00BA67BE">
        <w:rPr>
          <w:rFonts w:ascii="Simplified Arabic" w:hAnsi="Simplified Arabic" w:cs="Simplified Arabic" w:hint="cs"/>
          <w:sz w:val="24"/>
          <w:szCs w:val="24"/>
          <w:rtl/>
          <w:lang w:bidi="ar-JO"/>
        </w:rPr>
        <w:t>و</w:t>
      </w:r>
      <w:r w:rsidR="006B4EDE">
        <w:rPr>
          <w:rFonts w:ascii="Simplified Arabic" w:hAnsi="Simplified Arabic" w:cs="Simplified Arabic" w:hint="cs"/>
          <w:sz w:val="24"/>
          <w:szCs w:val="24"/>
          <w:rtl/>
          <w:lang w:bidi="ar-JO"/>
        </w:rPr>
        <w:t>بالإضافة الى</w:t>
      </w:r>
      <w:r w:rsidR="00E652FF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ما سبق</w:t>
      </w:r>
      <w:r w:rsidR="000279B0">
        <w:rPr>
          <w:rFonts w:ascii="Simplified Arabic" w:hAnsi="Simplified Arabic" w:cs="Simplified Arabic" w:hint="cs"/>
          <w:sz w:val="24"/>
          <w:szCs w:val="24"/>
          <w:rtl/>
          <w:lang w:bidi="ar-JO"/>
        </w:rPr>
        <w:t>،</w:t>
      </w:r>
      <w:r w:rsidR="006B4EDE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2F6253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سيقدم البنك </w:t>
      </w:r>
      <w:r w:rsidR="00791862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كذلك </w:t>
      </w:r>
      <w:r w:rsidR="006B4EDE">
        <w:rPr>
          <w:rFonts w:ascii="Simplified Arabic" w:hAnsi="Simplified Arabic" w:cs="Simplified Arabic" w:hint="cs"/>
          <w:sz w:val="24"/>
          <w:szCs w:val="24"/>
          <w:rtl/>
          <w:lang w:bidi="ar-JO"/>
        </w:rPr>
        <w:t>خدمة الاستشارات المالية</w:t>
      </w:r>
      <w:r w:rsidR="00ED4E99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للاتحاد من خلال </w:t>
      </w:r>
      <w:r w:rsidR="00343CD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طواقمه</w:t>
      </w:r>
      <w:r w:rsidR="00ED4E99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المختص</w:t>
      </w:r>
      <w:r w:rsidR="00343CD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ة</w:t>
      </w:r>
      <w:r w:rsidR="00577E58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والجاهزة لتقديم النصح والمشورة</w:t>
      </w:r>
      <w:r w:rsidR="000279B0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F952D1">
        <w:rPr>
          <w:rFonts w:ascii="Simplified Arabic" w:hAnsi="Simplified Arabic" w:cs="Simplified Arabic" w:hint="cs"/>
          <w:sz w:val="24"/>
          <w:szCs w:val="24"/>
          <w:rtl/>
          <w:lang w:bidi="ar-JO"/>
        </w:rPr>
        <w:t>حول أي قرار مالي</w:t>
      </w:r>
      <w:r w:rsidR="00DA08F5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. </w:t>
      </w:r>
    </w:p>
    <w:p w14:paraId="5C8D1E35" w14:textId="5C5FB1E9" w:rsidR="000832DF" w:rsidRDefault="004A6265" w:rsidP="004A6265">
      <w:pPr>
        <w:bidi/>
        <w:rPr>
          <w:rFonts w:ascii="Simplified Arabic" w:hAnsi="Simplified Arabic" w:cs="Simplified Arabic"/>
          <w:sz w:val="24"/>
          <w:szCs w:val="24"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وقع الاتفاقية الرئيس التنفيذي للبنك الوطني سلامة خليل، وأمين </w:t>
      </w:r>
      <w:r w:rsidR="003226D8">
        <w:rPr>
          <w:rFonts w:ascii="Simplified Arabic" w:hAnsi="Simplified Arabic" w:cs="Simplified Arabic" w:hint="cs"/>
          <w:sz w:val="24"/>
          <w:szCs w:val="24"/>
          <w:rtl/>
          <w:lang w:bidi="ar-JO"/>
        </w:rPr>
        <w:t>عام اتحاد نقابات عمال فلسطين شاهر سعد</w:t>
      </w:r>
      <w:r w:rsidR="005B080E">
        <w:rPr>
          <w:rFonts w:ascii="Simplified Arabic" w:hAnsi="Simplified Arabic" w:cs="Simplified Arabic" w:hint="cs"/>
          <w:sz w:val="24"/>
          <w:szCs w:val="24"/>
          <w:rtl/>
          <w:lang w:bidi="ar-JO"/>
        </w:rPr>
        <w:t>،</w:t>
      </w:r>
      <w:r w:rsidR="003226D8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في مقر الإدارة العامة للبنك في رام الله، بحضور</w:t>
      </w:r>
      <w:r w:rsidR="00A915DD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نائب الرئيس التنفيذي للبنك الوطني زاهر معلا،</w:t>
      </w:r>
      <w:r w:rsidR="00A915DD">
        <w:rPr>
          <w:rFonts w:ascii="Simplified Arabic" w:hAnsi="Simplified Arabic" w:cs="Simplified Arabic"/>
          <w:sz w:val="24"/>
          <w:szCs w:val="24"/>
          <w:lang w:bidi="ar-JO"/>
        </w:rPr>
        <w:t xml:space="preserve"> </w:t>
      </w:r>
      <w:r w:rsidR="00A915DD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ومساعد الرئيس التنفيذي لمجموعة الأفراد أيمن دحادحة، ومدير فروع منطقة الوسط سعيد </w:t>
      </w:r>
      <w:r w:rsidR="00A915DD" w:rsidRPr="00B50C04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شبانة، بالإضافة إلى </w:t>
      </w:r>
      <w:r w:rsidR="002B7358" w:rsidRPr="00B50C04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أمين سر </w:t>
      </w:r>
      <w:r w:rsidR="00627950" w:rsidRPr="00B50C04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الاتحاد</w:t>
      </w:r>
      <w:r w:rsidR="002B7358" w:rsidRPr="00B50C04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د. أشرف الأعور، وأمي</w:t>
      </w:r>
      <w:r w:rsidR="00481D61" w:rsidRPr="00B50C04">
        <w:rPr>
          <w:rFonts w:ascii="Simplified Arabic" w:hAnsi="Simplified Arabic" w:cs="Simplified Arabic" w:hint="cs"/>
          <w:sz w:val="24"/>
          <w:szCs w:val="24"/>
          <w:rtl/>
          <w:lang w:bidi="ar-JO"/>
        </w:rPr>
        <w:t>ن الصندوق محمود حواشين،</w:t>
      </w:r>
      <w:r w:rsidR="00C16B8F" w:rsidRPr="00B50C04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ونا</w:t>
      </w:r>
      <w:r w:rsidR="0092584F" w:rsidRPr="00B50C04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ئب أمين </w:t>
      </w:r>
      <w:r w:rsidR="008D74FB" w:rsidRPr="00B50C04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الصندوق </w:t>
      </w:r>
      <w:r w:rsidR="00627950" w:rsidRPr="00B50C04">
        <w:rPr>
          <w:rFonts w:ascii="Simplified Arabic" w:hAnsi="Simplified Arabic" w:cs="Simplified Arabic" w:hint="cs"/>
          <w:sz w:val="24"/>
          <w:szCs w:val="24"/>
          <w:rtl/>
          <w:lang w:bidi="ar-JO"/>
        </w:rPr>
        <w:t>ساهر صرصور،</w:t>
      </w:r>
      <w:r w:rsidR="00481D61" w:rsidRPr="00B50C04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ورئيس الدائرة القانونية محمد البدري</w:t>
      </w:r>
      <w:r w:rsidR="007C70C1" w:rsidRPr="00B50C04">
        <w:rPr>
          <w:rFonts w:ascii="Simplified Arabic" w:hAnsi="Simplified Arabic" w:cs="Simplified Arabic" w:hint="cs"/>
          <w:sz w:val="24"/>
          <w:szCs w:val="24"/>
          <w:rtl/>
          <w:lang w:bidi="ar-JO"/>
        </w:rPr>
        <w:t>.</w:t>
      </w:r>
      <w:r w:rsidR="00481D61" w:rsidRPr="00B50C04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</w:p>
    <w:p w14:paraId="446AB2E5" w14:textId="5C633C07" w:rsidR="00D64692" w:rsidRDefault="005E5ED7" w:rsidP="00F139BE">
      <w:pPr>
        <w:bidi/>
        <w:rPr>
          <w:rFonts w:ascii="Simplified Arabic" w:hAnsi="Simplified Arabic" w:cs="Simplified Arabic"/>
          <w:sz w:val="24"/>
          <w:szCs w:val="24"/>
          <w:rtl/>
          <w:lang w:bidi="ar-JO"/>
        </w:rPr>
      </w:pPr>
      <w:r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وفي كلمته أثناء مراسم التوقيع، أكد خليل أن إبرام هذه الاتفاقية </w:t>
      </w:r>
      <w:r w:rsidR="002359D8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هو الخطوة الأولى </w:t>
      </w:r>
      <w:r w:rsidR="0031748D">
        <w:rPr>
          <w:rFonts w:ascii="Simplified Arabic" w:hAnsi="Simplified Arabic" w:cs="Simplified Arabic" w:hint="cs"/>
          <w:sz w:val="24"/>
          <w:szCs w:val="24"/>
          <w:rtl/>
          <w:lang w:bidi="ar-JO"/>
        </w:rPr>
        <w:t>ل</w:t>
      </w:r>
      <w:r w:rsidR="001009CE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تأسيس </w:t>
      </w:r>
      <w:r w:rsidR="0031748D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شراكة </w:t>
      </w:r>
      <w:r w:rsidR="001009CE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وطنية </w:t>
      </w:r>
      <w:r w:rsidR="0031748D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استراتيجية</w:t>
      </w:r>
      <w:r w:rsidR="001009CE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مع الاتحاد</w:t>
      </w:r>
      <w:r w:rsidR="00DA737D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، </w:t>
      </w:r>
      <w:r w:rsidR="005A1198">
        <w:rPr>
          <w:rFonts w:ascii="Simplified Arabic" w:hAnsi="Simplified Arabic" w:cs="Simplified Arabic" w:hint="cs"/>
          <w:sz w:val="24"/>
          <w:szCs w:val="24"/>
          <w:rtl/>
          <w:lang w:bidi="ar-JO"/>
        </w:rPr>
        <w:t>و</w:t>
      </w:r>
      <w:r w:rsidR="002A142A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سينبثق عنها </w:t>
      </w:r>
      <w:r w:rsidR="00F24EF1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عدة </w:t>
      </w:r>
      <w:r w:rsidR="005A1198">
        <w:rPr>
          <w:rFonts w:ascii="Simplified Arabic" w:hAnsi="Simplified Arabic" w:cs="Simplified Arabic" w:hint="cs"/>
          <w:sz w:val="24"/>
          <w:szCs w:val="24"/>
          <w:rtl/>
          <w:lang w:bidi="ar-JO"/>
        </w:rPr>
        <w:t>خطوات قادمة تصب</w:t>
      </w:r>
      <w:r w:rsidR="00A555BE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9A76CD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في </w:t>
      </w:r>
      <w:r w:rsidR="00383199">
        <w:rPr>
          <w:rFonts w:ascii="Simplified Arabic" w:hAnsi="Simplified Arabic" w:cs="Simplified Arabic" w:hint="cs"/>
          <w:sz w:val="24"/>
          <w:szCs w:val="24"/>
          <w:rtl/>
          <w:lang w:bidi="ar-JO"/>
        </w:rPr>
        <w:t>تحسين أوضاع العمال الفلسطينيين</w:t>
      </w:r>
      <w:r w:rsidR="00EB7BF2">
        <w:rPr>
          <w:rFonts w:ascii="Simplified Arabic" w:hAnsi="Simplified Arabic" w:cs="Simplified Arabic" w:hint="cs"/>
          <w:sz w:val="24"/>
          <w:szCs w:val="24"/>
          <w:rtl/>
          <w:lang w:bidi="ar-JO"/>
        </w:rPr>
        <w:t>، الذين يشكلون شريحة واسعة ومهمة من مكونات الشعب الفلسطيني</w:t>
      </w:r>
      <w:r w:rsidR="00B857F8">
        <w:rPr>
          <w:rFonts w:ascii="Simplified Arabic" w:hAnsi="Simplified Arabic" w:cs="Simplified Arabic" w:hint="cs"/>
          <w:sz w:val="24"/>
          <w:szCs w:val="24"/>
          <w:rtl/>
          <w:lang w:bidi="ar-JO"/>
        </w:rPr>
        <w:t>، خاصة وأن</w:t>
      </w:r>
      <w:r w:rsidR="00EB7BF2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البنك </w:t>
      </w:r>
      <w:r w:rsidR="00B857F8">
        <w:rPr>
          <w:rFonts w:ascii="Simplified Arabic" w:hAnsi="Simplified Arabic" w:cs="Simplified Arabic" w:hint="cs"/>
          <w:sz w:val="24"/>
          <w:szCs w:val="24"/>
          <w:rtl/>
          <w:lang w:bidi="ar-JO"/>
        </w:rPr>
        <w:t>بصدد</w:t>
      </w:r>
      <w:r w:rsidR="000B3BA1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تطوير منتج</w:t>
      </w:r>
      <w:r w:rsidR="006664C8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مصرفي</w:t>
      </w:r>
      <w:r w:rsidR="000B3BA1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خاص </w:t>
      </w:r>
      <w:r w:rsidR="006664C8">
        <w:rPr>
          <w:rFonts w:ascii="Simplified Arabic" w:hAnsi="Simplified Arabic" w:cs="Simplified Arabic" w:hint="cs"/>
          <w:sz w:val="24"/>
          <w:szCs w:val="24"/>
          <w:rtl/>
          <w:lang w:bidi="ar-JO"/>
        </w:rPr>
        <w:t>لل</w:t>
      </w:r>
      <w:r w:rsidR="000B3BA1">
        <w:rPr>
          <w:rFonts w:ascii="Simplified Arabic" w:hAnsi="Simplified Arabic" w:cs="Simplified Arabic" w:hint="cs"/>
          <w:sz w:val="24"/>
          <w:szCs w:val="24"/>
          <w:rtl/>
          <w:lang w:bidi="ar-JO"/>
        </w:rPr>
        <w:t>عمال الفلسطينيين</w:t>
      </w:r>
      <w:r w:rsidR="005A1198">
        <w:rPr>
          <w:rFonts w:ascii="Simplified Arabic" w:hAnsi="Simplified Arabic" w:cs="Simplified Arabic" w:hint="cs"/>
          <w:sz w:val="24"/>
          <w:szCs w:val="24"/>
          <w:rtl/>
          <w:lang w:bidi="ar-JO"/>
        </w:rPr>
        <w:t>،</w:t>
      </w:r>
      <w:r w:rsidR="000B3BA1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وسيكون للاتحاد دورا كبيرا </w:t>
      </w:r>
      <w:r w:rsidR="000833E5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مع البنك في </w:t>
      </w:r>
      <w:r w:rsidR="00B857F8">
        <w:rPr>
          <w:rFonts w:ascii="Simplified Arabic" w:hAnsi="Simplified Arabic" w:cs="Simplified Arabic" w:hint="cs"/>
          <w:sz w:val="24"/>
          <w:szCs w:val="24"/>
          <w:rtl/>
          <w:lang w:bidi="ar-JO"/>
        </w:rPr>
        <w:t>الوقوف على</w:t>
      </w:r>
      <w:r w:rsidR="000833E5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احتياجات</w:t>
      </w:r>
      <w:r w:rsidR="00D64692">
        <w:rPr>
          <w:rFonts w:ascii="Simplified Arabic" w:hAnsi="Simplified Arabic" w:cs="Simplified Arabic" w:hint="cs"/>
          <w:sz w:val="24"/>
          <w:szCs w:val="24"/>
          <w:rtl/>
          <w:lang w:bidi="ar-JO"/>
        </w:rPr>
        <w:t>هم</w:t>
      </w:r>
      <w:r w:rsidR="00B857F8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</w:t>
      </w:r>
      <w:r w:rsidR="00D64692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بهدف </w:t>
      </w:r>
      <w:r w:rsidR="006664C8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تصميم برنامج يلبي حاجتهم المالية الفعلية. </w:t>
      </w:r>
    </w:p>
    <w:p w14:paraId="7AEEF899" w14:textId="614C8C0B" w:rsidR="00F139BE" w:rsidRDefault="00BC44A9" w:rsidP="00D64692">
      <w:pPr>
        <w:bidi/>
        <w:rPr>
          <w:rFonts w:ascii="Simplified Arabic" w:hAnsi="Simplified Arabic" w:cs="Simplified Arabic" w:hint="cs"/>
          <w:sz w:val="24"/>
          <w:szCs w:val="24"/>
          <w:rtl/>
          <w:lang w:bidi="ar-JO"/>
        </w:rPr>
      </w:pPr>
      <w:r w:rsidRPr="00F97CC8">
        <w:rPr>
          <w:rFonts w:ascii="Simplified Arabic" w:hAnsi="Simplified Arabic" w:cs="Simplified Arabic" w:hint="cs"/>
          <w:sz w:val="24"/>
          <w:szCs w:val="24"/>
          <w:rtl/>
          <w:lang w:bidi="ar-JO"/>
        </w:rPr>
        <w:t>ومن جهته أعرب سعد</w:t>
      </w:r>
      <w:r w:rsidR="00B74ED2">
        <w:rPr>
          <w:rFonts w:ascii="Simplified Arabic" w:hAnsi="Simplified Arabic" w:cs="Simplified Arabic"/>
          <w:sz w:val="24"/>
          <w:szCs w:val="24"/>
          <w:lang w:bidi="ar-JO"/>
        </w:rPr>
        <w:t xml:space="preserve"> </w:t>
      </w:r>
      <w:r w:rsidR="00B74ED2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أن الاتفاقية تهدف إلى تقديم الخدمات للعمال النقابيين والمنتسبين </w:t>
      </w:r>
      <w:r w:rsidR="0007590A">
        <w:rPr>
          <w:rFonts w:ascii="Simplified Arabic" w:hAnsi="Simplified Arabic" w:cs="Simplified Arabic" w:hint="cs"/>
          <w:sz w:val="24"/>
          <w:szCs w:val="24"/>
          <w:rtl/>
          <w:lang w:bidi="ar-JO"/>
        </w:rPr>
        <w:t>بمختلف قطاعات العمل، مضيفاً أن هذه الاتفاقية مهمة خصوصا</w:t>
      </w:r>
      <w:r w:rsidR="000D66E7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 وأن الكثير من العمال يعانون الأمرين بسبب الظروف الاقتصادية الصعبة، فالإتحاد العام لنقابات عمال فلسطين يبحث دائما عن توقيع الاتفاقيات والشراكات التي تصب </w:t>
      </w:r>
      <w:r w:rsidR="00A14B19">
        <w:rPr>
          <w:rFonts w:ascii="Simplified Arabic" w:hAnsi="Simplified Arabic" w:cs="Simplified Arabic" w:hint="cs"/>
          <w:sz w:val="24"/>
          <w:szCs w:val="24"/>
          <w:rtl/>
          <w:lang w:bidi="ar-JO"/>
        </w:rPr>
        <w:t xml:space="preserve">بمصلحة العامل الفلسطيني وتخفف من التزاماته والأعباء المترتبة عليه. </w:t>
      </w:r>
    </w:p>
    <w:p w14:paraId="0953FEE0" w14:textId="39D06848" w:rsidR="004539F0" w:rsidRDefault="004539F0" w:rsidP="000832DF">
      <w:pPr>
        <w:bidi/>
        <w:rPr>
          <w:rFonts w:ascii="Arial" w:hAnsi="Arial" w:cs="Arial"/>
          <w:color w:val="000000"/>
          <w:shd w:val="clear" w:color="auto" w:fill="FFFFFF"/>
          <w:rtl/>
        </w:rPr>
      </w:pPr>
    </w:p>
    <w:p w14:paraId="2F72EB8B" w14:textId="77777777" w:rsidR="004539F0" w:rsidRDefault="004539F0" w:rsidP="004539F0">
      <w:pPr>
        <w:bidi/>
        <w:rPr>
          <w:rFonts w:ascii="Arial" w:hAnsi="Arial" w:cs="Arial"/>
          <w:color w:val="000000"/>
          <w:shd w:val="clear" w:color="auto" w:fill="FFFFFF"/>
          <w:rtl/>
        </w:rPr>
      </w:pPr>
    </w:p>
    <w:p w14:paraId="0E5BFBFF" w14:textId="77777777" w:rsidR="004539F0" w:rsidRDefault="004539F0" w:rsidP="004539F0">
      <w:pPr>
        <w:bidi/>
        <w:rPr>
          <w:rFonts w:ascii="Arial" w:hAnsi="Arial" w:cs="Arial"/>
          <w:color w:val="000000"/>
          <w:shd w:val="clear" w:color="auto" w:fill="FFFFFF"/>
          <w:rtl/>
        </w:rPr>
      </w:pPr>
    </w:p>
    <w:p w14:paraId="38183E10" w14:textId="77777777" w:rsidR="00722197" w:rsidRPr="004070E2" w:rsidRDefault="00722197" w:rsidP="00722197">
      <w:pPr>
        <w:bidi/>
        <w:jc w:val="center"/>
        <w:rPr>
          <w:rFonts w:ascii="Simplified Arabic" w:hAnsi="Simplified Arabic" w:cs="Simplified Arabic"/>
          <w:sz w:val="24"/>
          <w:szCs w:val="24"/>
          <w:rtl/>
          <w:lang w:bidi="ar-JO"/>
        </w:rPr>
      </w:pPr>
    </w:p>
    <w:p w14:paraId="47DD8F7F" w14:textId="77777777" w:rsidR="005662FC" w:rsidRDefault="005662FC" w:rsidP="005662FC">
      <w:pPr>
        <w:jc w:val="right"/>
        <w:rPr>
          <w:lang w:bidi="ar-JO"/>
        </w:rPr>
      </w:pPr>
    </w:p>
    <w:sectPr w:rsidR="005662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2FC"/>
    <w:rsid w:val="000279B0"/>
    <w:rsid w:val="00042983"/>
    <w:rsid w:val="0007590A"/>
    <w:rsid w:val="000832DF"/>
    <w:rsid w:val="000833E5"/>
    <w:rsid w:val="000B3BA1"/>
    <w:rsid w:val="000D66E7"/>
    <w:rsid w:val="000E2BAB"/>
    <w:rsid w:val="000E6236"/>
    <w:rsid w:val="001009CE"/>
    <w:rsid w:val="001C4B41"/>
    <w:rsid w:val="002359D8"/>
    <w:rsid w:val="00236275"/>
    <w:rsid w:val="002718CE"/>
    <w:rsid w:val="002842A1"/>
    <w:rsid w:val="002A142A"/>
    <w:rsid w:val="002A6216"/>
    <w:rsid w:val="002B7358"/>
    <w:rsid w:val="002F6253"/>
    <w:rsid w:val="00302C1A"/>
    <w:rsid w:val="0031748D"/>
    <w:rsid w:val="003226D8"/>
    <w:rsid w:val="00343CD2"/>
    <w:rsid w:val="003528FA"/>
    <w:rsid w:val="003655A3"/>
    <w:rsid w:val="00383199"/>
    <w:rsid w:val="0038579F"/>
    <w:rsid w:val="003B1CA9"/>
    <w:rsid w:val="004070E2"/>
    <w:rsid w:val="00407370"/>
    <w:rsid w:val="004539F0"/>
    <w:rsid w:val="00481D61"/>
    <w:rsid w:val="004948DF"/>
    <w:rsid w:val="004951C8"/>
    <w:rsid w:val="004A6265"/>
    <w:rsid w:val="005129B4"/>
    <w:rsid w:val="00524A16"/>
    <w:rsid w:val="005662FC"/>
    <w:rsid w:val="00567F49"/>
    <w:rsid w:val="00577E58"/>
    <w:rsid w:val="00591C40"/>
    <w:rsid w:val="005A1198"/>
    <w:rsid w:val="005B080E"/>
    <w:rsid w:val="005B0B16"/>
    <w:rsid w:val="005E5ED7"/>
    <w:rsid w:val="00627950"/>
    <w:rsid w:val="006349C9"/>
    <w:rsid w:val="006664C8"/>
    <w:rsid w:val="006B4EDE"/>
    <w:rsid w:val="0072027F"/>
    <w:rsid w:val="00720C2B"/>
    <w:rsid w:val="00722197"/>
    <w:rsid w:val="00791862"/>
    <w:rsid w:val="00795095"/>
    <w:rsid w:val="00795E2D"/>
    <w:rsid w:val="007C70C1"/>
    <w:rsid w:val="008018B6"/>
    <w:rsid w:val="00806BA5"/>
    <w:rsid w:val="008D74FB"/>
    <w:rsid w:val="008F1F2F"/>
    <w:rsid w:val="0092584F"/>
    <w:rsid w:val="00947E2D"/>
    <w:rsid w:val="00996405"/>
    <w:rsid w:val="009A619E"/>
    <w:rsid w:val="009A76CD"/>
    <w:rsid w:val="00A14B19"/>
    <w:rsid w:val="00A555BE"/>
    <w:rsid w:val="00A60EA8"/>
    <w:rsid w:val="00A915DD"/>
    <w:rsid w:val="00B01BCC"/>
    <w:rsid w:val="00B50C04"/>
    <w:rsid w:val="00B74ED2"/>
    <w:rsid w:val="00B857F8"/>
    <w:rsid w:val="00BA67BE"/>
    <w:rsid w:val="00BC44A9"/>
    <w:rsid w:val="00BD5B68"/>
    <w:rsid w:val="00BE294A"/>
    <w:rsid w:val="00C16B8F"/>
    <w:rsid w:val="00C7180F"/>
    <w:rsid w:val="00CA1AD0"/>
    <w:rsid w:val="00CA5210"/>
    <w:rsid w:val="00D64692"/>
    <w:rsid w:val="00DA08F5"/>
    <w:rsid w:val="00DA737D"/>
    <w:rsid w:val="00E652FF"/>
    <w:rsid w:val="00E86816"/>
    <w:rsid w:val="00EB7BF2"/>
    <w:rsid w:val="00ED4E99"/>
    <w:rsid w:val="00F139BE"/>
    <w:rsid w:val="00F21F66"/>
    <w:rsid w:val="00F24EF1"/>
    <w:rsid w:val="00F952D1"/>
    <w:rsid w:val="00F97CC8"/>
    <w:rsid w:val="00FA11EB"/>
    <w:rsid w:val="00FC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CADAD"/>
  <w15:chartTrackingRefBased/>
  <w15:docId w15:val="{E16B01DA-D43B-4CB6-8F82-5A5631CA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Reem Anani</dc:creator>
  <cp:keywords/>
  <dc:description/>
  <cp:lastModifiedBy>Reem Anani</cp:lastModifiedBy>
  <cp:revision>92</cp:revision>
  <dcterms:created xsi:type="dcterms:W3CDTF">2022-06-19T12:14:00Z</dcterms:created>
  <dcterms:modified xsi:type="dcterms:W3CDTF">2022-06-23T07:24:00Z</dcterms:modified>
</cp:coreProperties>
</file>